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FDFCA" w14:textId="77777777" w:rsidR="003C2D34" w:rsidRDefault="003C2D34" w:rsidP="003C2D34">
      <w:pPr>
        <w:shd w:val="clear" w:color="auto" w:fill="FFFFFF"/>
        <w:spacing w:after="0"/>
        <w:jc w:val="center"/>
        <w:rPr>
          <w:b/>
          <w:color w:val="000000"/>
          <w:szCs w:val="28"/>
        </w:rPr>
      </w:pPr>
      <w:bookmarkStart w:id="0" w:name="_Hlk208221831"/>
      <w:r w:rsidRPr="00D0421D">
        <w:rPr>
          <w:b/>
          <w:color w:val="000000"/>
          <w:szCs w:val="28"/>
        </w:rPr>
        <w:t>Муниципальное автономное</w:t>
      </w:r>
      <w:r w:rsidRPr="00471FC3"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дошкольное</w:t>
      </w:r>
      <w:r w:rsidRPr="00D0421D">
        <w:rPr>
          <w:b/>
          <w:color w:val="000000"/>
          <w:szCs w:val="28"/>
        </w:rPr>
        <w:t xml:space="preserve"> образовательное учреждение детский сад комбинированного вида №3 «Аленушка» </w:t>
      </w:r>
      <w:proofErr w:type="spellStart"/>
      <w:r w:rsidRPr="00D0421D">
        <w:rPr>
          <w:b/>
          <w:color w:val="000000"/>
          <w:szCs w:val="28"/>
        </w:rPr>
        <w:t>р.п</w:t>
      </w:r>
      <w:proofErr w:type="spellEnd"/>
      <w:r w:rsidRPr="00D0421D">
        <w:rPr>
          <w:b/>
          <w:color w:val="000000"/>
          <w:szCs w:val="28"/>
        </w:rPr>
        <w:t>.</w:t>
      </w:r>
      <w:r w:rsidRPr="00626816">
        <w:rPr>
          <w:b/>
          <w:color w:val="000000"/>
          <w:szCs w:val="28"/>
        </w:rPr>
        <w:t xml:space="preserve"> </w:t>
      </w:r>
      <w:r w:rsidRPr="00D0421D">
        <w:rPr>
          <w:b/>
          <w:color w:val="000000"/>
          <w:szCs w:val="28"/>
        </w:rPr>
        <w:t>Приютово муниципального района Белебеевский район Республики Башкортостан</w:t>
      </w:r>
    </w:p>
    <w:bookmarkEnd w:id="0"/>
    <w:p w14:paraId="78C90D77" w14:textId="77777777" w:rsidR="003C2D34" w:rsidRPr="00626816" w:rsidRDefault="003C2D34" w:rsidP="003C2D34">
      <w:pPr>
        <w:pStyle w:val="ac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</w:rPr>
      </w:pPr>
    </w:p>
    <w:tbl>
      <w:tblPr>
        <w:tblW w:w="11090" w:type="dxa"/>
        <w:tblInd w:w="250" w:type="dxa"/>
        <w:tblLook w:val="04A0" w:firstRow="1" w:lastRow="0" w:firstColumn="1" w:lastColumn="0" w:noHBand="0" w:noVBand="1"/>
      </w:tblPr>
      <w:tblGrid>
        <w:gridCol w:w="5137"/>
        <w:gridCol w:w="5953"/>
      </w:tblGrid>
      <w:tr w:rsidR="003C2D34" w:rsidRPr="000C7483" w14:paraId="79B3002E" w14:textId="77777777" w:rsidTr="00105657">
        <w:trPr>
          <w:trHeight w:val="2419"/>
        </w:trPr>
        <w:tc>
          <w:tcPr>
            <w:tcW w:w="5137" w:type="dxa"/>
          </w:tcPr>
          <w:p w14:paraId="54167A34" w14:textId="77777777" w:rsidR="003C2D34" w:rsidRPr="00626816" w:rsidRDefault="003C2D34" w:rsidP="00105657">
            <w:pPr>
              <w:tabs>
                <w:tab w:val="left" w:pos="4678"/>
              </w:tabs>
              <w:spacing w:after="0"/>
              <w:ind w:right="1844"/>
              <w:rPr>
                <w:rFonts w:cs="Times New Roman"/>
                <w:sz w:val="24"/>
                <w:szCs w:val="24"/>
              </w:rPr>
            </w:pPr>
            <w:bookmarkStart w:id="1" w:name="_Hlk208221852"/>
            <w:bookmarkStart w:id="2" w:name="_Hlk208221951"/>
            <w:r w:rsidRPr="000C7483">
              <w:rPr>
                <w:rFonts w:cs="Times New Roman"/>
                <w:sz w:val="24"/>
                <w:szCs w:val="24"/>
              </w:rPr>
              <w:t>ПРИНЯТ:</w:t>
            </w:r>
            <w:r w:rsidRPr="00632F2C">
              <w:rPr>
                <w:rFonts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</w:p>
          <w:p w14:paraId="7D5AECFC" w14:textId="77777777" w:rsidR="003C2D34" w:rsidRPr="000C7483" w:rsidRDefault="003C2D34" w:rsidP="00105657">
            <w:pPr>
              <w:tabs>
                <w:tab w:val="left" w:pos="4678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0C7483">
              <w:rPr>
                <w:rFonts w:cs="Times New Roman"/>
                <w:sz w:val="24"/>
                <w:szCs w:val="24"/>
              </w:rPr>
              <w:t>На педагогическом совете</w:t>
            </w:r>
          </w:p>
          <w:p w14:paraId="2442866B" w14:textId="77777777" w:rsidR="003C2D34" w:rsidRPr="000C7483" w:rsidRDefault="003C2D34" w:rsidP="00105657">
            <w:pPr>
              <w:tabs>
                <w:tab w:val="left" w:pos="4678"/>
              </w:tabs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01.09.202</w:t>
            </w:r>
            <w:r w:rsidRPr="00632F2C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C7483">
              <w:rPr>
                <w:rFonts w:cs="Times New Roman"/>
                <w:sz w:val="24"/>
                <w:szCs w:val="24"/>
              </w:rPr>
              <w:t>г</w:t>
            </w:r>
          </w:p>
          <w:p w14:paraId="272B8EEA" w14:textId="77777777" w:rsidR="003C2D34" w:rsidRPr="000C7483" w:rsidRDefault="003C2D34" w:rsidP="00105657">
            <w:pPr>
              <w:tabs>
                <w:tab w:val="left" w:pos="4678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0C7483">
              <w:rPr>
                <w:rFonts w:cs="Times New Roman"/>
                <w:sz w:val="24"/>
                <w:szCs w:val="24"/>
              </w:rPr>
              <w:t>Протокол №</w:t>
            </w:r>
            <w:r>
              <w:rPr>
                <w:rFonts w:cs="Times New Roman"/>
                <w:sz w:val="24"/>
                <w:szCs w:val="24"/>
              </w:rPr>
              <w:t xml:space="preserve"> 1</w:t>
            </w:r>
            <w:bookmarkEnd w:id="1"/>
          </w:p>
        </w:tc>
        <w:tc>
          <w:tcPr>
            <w:tcW w:w="5953" w:type="dxa"/>
          </w:tcPr>
          <w:p w14:paraId="4D166AE4" w14:textId="47A6E663" w:rsidR="003C2D34" w:rsidRPr="000C7483" w:rsidRDefault="003C2D34" w:rsidP="00105657">
            <w:pPr>
              <w:tabs>
                <w:tab w:val="left" w:pos="5529"/>
              </w:tabs>
              <w:spacing w:after="0"/>
              <w:ind w:left="175" w:hanging="141"/>
              <w:rPr>
                <w:rFonts w:cs="Times New Roman"/>
                <w:sz w:val="24"/>
                <w:szCs w:val="24"/>
              </w:rPr>
            </w:pPr>
            <w:bookmarkStart w:id="3" w:name="_Hlk208221892"/>
            <w:r>
              <w:rPr>
                <w:b/>
                <w:noProof/>
                <w:color w:val="000000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1122C650" wp14:editId="71C2FC0A">
                  <wp:simplePos x="0" y="0"/>
                  <wp:positionH relativeFrom="column">
                    <wp:posOffset>-944245</wp:posOffset>
                  </wp:positionH>
                  <wp:positionV relativeFrom="paragraph">
                    <wp:posOffset>-307975</wp:posOffset>
                  </wp:positionV>
                  <wp:extent cx="3666168" cy="1596788"/>
                  <wp:effectExtent l="0" t="0" r="0" b="0"/>
                  <wp:wrapNone/>
                  <wp:docPr id="3" name="Рисунок 3" descr="Кузьм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узьм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6168" cy="15967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/>
                <w:sz w:val="24"/>
                <w:szCs w:val="24"/>
              </w:rPr>
              <w:t>УТВЕРЖДАЮ</w:t>
            </w:r>
            <w:r w:rsidRPr="000C7483">
              <w:rPr>
                <w:rFonts w:cs="Times New Roman"/>
                <w:sz w:val="24"/>
                <w:szCs w:val="24"/>
              </w:rPr>
              <w:t>:</w:t>
            </w:r>
          </w:p>
          <w:p w14:paraId="700F9C65" w14:textId="153C2F89" w:rsidR="003C2D34" w:rsidRPr="000C7483" w:rsidRDefault="003C2D34" w:rsidP="00105657">
            <w:pPr>
              <w:tabs>
                <w:tab w:val="left" w:pos="5529"/>
              </w:tabs>
              <w:spacing w:after="0"/>
              <w:ind w:left="175" w:hanging="141"/>
              <w:rPr>
                <w:rFonts w:cs="Times New Roman"/>
                <w:sz w:val="24"/>
                <w:szCs w:val="24"/>
              </w:rPr>
            </w:pPr>
            <w:r w:rsidRPr="000C7483">
              <w:rPr>
                <w:rFonts w:cs="Times New Roman"/>
                <w:sz w:val="24"/>
                <w:szCs w:val="24"/>
              </w:rPr>
              <w:t xml:space="preserve">Заведующий МАДОУ №3 </w:t>
            </w:r>
            <w:proofErr w:type="spellStart"/>
            <w:r w:rsidRPr="000C7483">
              <w:rPr>
                <w:rFonts w:cs="Times New Roman"/>
                <w:sz w:val="24"/>
                <w:szCs w:val="24"/>
              </w:rPr>
              <w:t>р.п</w:t>
            </w:r>
            <w:proofErr w:type="spellEnd"/>
            <w:r w:rsidRPr="000C7483">
              <w:rPr>
                <w:rFonts w:cs="Times New Roman"/>
                <w:sz w:val="24"/>
                <w:szCs w:val="24"/>
              </w:rPr>
              <w:t>. Приютово</w:t>
            </w:r>
          </w:p>
          <w:p w14:paraId="21EFBA4A" w14:textId="331E7173" w:rsidR="003C2D34" w:rsidRPr="000C7483" w:rsidRDefault="003C2D34" w:rsidP="00105657">
            <w:pPr>
              <w:tabs>
                <w:tab w:val="left" w:pos="5529"/>
              </w:tabs>
              <w:spacing w:after="0"/>
              <w:ind w:left="175" w:hanging="141"/>
              <w:rPr>
                <w:rFonts w:cs="Times New Roman"/>
                <w:sz w:val="24"/>
                <w:szCs w:val="24"/>
              </w:rPr>
            </w:pPr>
            <w:r w:rsidRPr="000C7483">
              <w:rPr>
                <w:rFonts w:cs="Times New Roman"/>
                <w:sz w:val="24"/>
                <w:szCs w:val="24"/>
              </w:rPr>
              <w:t>Л.П.</w:t>
            </w:r>
            <w:r w:rsidRPr="00626816">
              <w:rPr>
                <w:rFonts w:cs="Times New Roman"/>
                <w:sz w:val="24"/>
                <w:szCs w:val="24"/>
              </w:rPr>
              <w:t xml:space="preserve"> </w:t>
            </w:r>
            <w:r w:rsidRPr="000C7483">
              <w:rPr>
                <w:rFonts w:cs="Times New Roman"/>
                <w:sz w:val="24"/>
                <w:szCs w:val="24"/>
              </w:rPr>
              <w:t>Кузьмина</w:t>
            </w:r>
            <w:r>
              <w:rPr>
                <w:rFonts w:cs="Times New Roman"/>
                <w:sz w:val="24"/>
                <w:szCs w:val="24"/>
              </w:rPr>
              <w:t xml:space="preserve"> ___________</w:t>
            </w:r>
          </w:p>
          <w:p w14:paraId="04CA7C6F" w14:textId="443BDD55" w:rsidR="003C2D34" w:rsidRPr="000C7483" w:rsidRDefault="003C2D34" w:rsidP="00105657">
            <w:pPr>
              <w:tabs>
                <w:tab w:val="left" w:pos="5529"/>
              </w:tabs>
              <w:spacing w:after="0"/>
              <w:ind w:left="175" w:hanging="14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Приказ № </w:t>
            </w:r>
            <w:r w:rsidRPr="00626816">
              <w:rPr>
                <w:rFonts w:cs="Times New Roman"/>
                <w:sz w:val="24"/>
                <w:szCs w:val="24"/>
              </w:rPr>
              <w:t>163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 w:val="24"/>
                <w:szCs w:val="24"/>
              </w:rPr>
              <w:t>от  01.09.202</w:t>
            </w:r>
            <w:r w:rsidRPr="00632F2C">
              <w:rPr>
                <w:rFonts w:cs="Times New Roman"/>
                <w:sz w:val="24"/>
                <w:szCs w:val="24"/>
              </w:rPr>
              <w:t>5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C7483">
              <w:rPr>
                <w:rFonts w:cs="Times New Roman"/>
                <w:sz w:val="24"/>
                <w:szCs w:val="24"/>
              </w:rPr>
              <w:t>г</w:t>
            </w:r>
          </w:p>
          <w:bookmarkEnd w:id="3"/>
          <w:p w14:paraId="67144FBD" w14:textId="77777777" w:rsidR="003C2D34" w:rsidRPr="00626816" w:rsidRDefault="003C2D34" w:rsidP="00105657">
            <w:pPr>
              <w:tabs>
                <w:tab w:val="left" w:pos="5529"/>
              </w:tabs>
              <w:spacing w:after="0"/>
              <w:ind w:left="175" w:hanging="141"/>
              <w:rPr>
                <w:rFonts w:cs="Times New Roman"/>
                <w:sz w:val="24"/>
                <w:szCs w:val="24"/>
              </w:rPr>
            </w:pPr>
          </w:p>
          <w:p w14:paraId="11440651" w14:textId="77777777" w:rsidR="003C2D34" w:rsidRPr="000C7483" w:rsidRDefault="003C2D34" w:rsidP="00105657">
            <w:pPr>
              <w:tabs>
                <w:tab w:val="left" w:pos="5529"/>
              </w:tabs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bookmarkEnd w:id="2"/>
    </w:tbl>
    <w:p w14:paraId="509E1E0B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00EFB069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2C1D1F11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04966893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3C2D34">
        <w:rPr>
          <w:rFonts w:eastAsia="Times New Roman" w:cs="Times New Roman"/>
          <w:b/>
          <w:bCs/>
          <w:szCs w:val="28"/>
          <w:lang w:eastAsia="ru-RU"/>
        </w:rPr>
        <w:t>Учебный план</w:t>
      </w:r>
    </w:p>
    <w:p w14:paraId="19367F0F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 w:line="276" w:lineRule="auto"/>
        <w:ind w:left="567" w:right="437"/>
        <w:jc w:val="center"/>
        <w:rPr>
          <w:rFonts w:eastAsia="Times New Roman" w:cs="Times New Roman"/>
          <w:b/>
          <w:szCs w:val="28"/>
          <w:lang w:eastAsia="ru-RU"/>
        </w:rPr>
      </w:pPr>
      <w:r w:rsidRPr="003C2D34">
        <w:rPr>
          <w:rFonts w:eastAsia="Times New Roman" w:cs="Times New Roman"/>
          <w:b/>
          <w:bCs/>
          <w:szCs w:val="28"/>
          <w:lang w:eastAsia="ru-RU"/>
        </w:rPr>
        <w:t xml:space="preserve">Муниципального автономного дошкольного образовательного учреждения детский сад комбинированного вида №3 «Аленушка» </w:t>
      </w:r>
      <w:proofErr w:type="spellStart"/>
      <w:proofErr w:type="gramStart"/>
      <w:r w:rsidRPr="003C2D34">
        <w:rPr>
          <w:rFonts w:eastAsia="Times New Roman" w:cs="Times New Roman"/>
          <w:b/>
          <w:bCs/>
          <w:szCs w:val="28"/>
          <w:lang w:eastAsia="ru-RU"/>
        </w:rPr>
        <w:t>р.п.Приютово</w:t>
      </w:r>
      <w:proofErr w:type="spellEnd"/>
      <w:r w:rsidRPr="003C2D34">
        <w:rPr>
          <w:rFonts w:eastAsia="Times New Roman" w:cs="Times New Roman"/>
          <w:b/>
          <w:bCs/>
          <w:szCs w:val="28"/>
          <w:lang w:eastAsia="ru-RU"/>
        </w:rPr>
        <w:t xml:space="preserve">  муниципального</w:t>
      </w:r>
      <w:proofErr w:type="gramEnd"/>
      <w:r w:rsidRPr="003C2D34">
        <w:rPr>
          <w:rFonts w:eastAsia="Times New Roman" w:cs="Times New Roman"/>
          <w:b/>
          <w:bCs/>
          <w:szCs w:val="28"/>
          <w:lang w:eastAsia="ru-RU"/>
        </w:rPr>
        <w:t xml:space="preserve"> района </w:t>
      </w:r>
      <w:proofErr w:type="spellStart"/>
      <w:r w:rsidRPr="003C2D34">
        <w:rPr>
          <w:rFonts w:eastAsia="Times New Roman" w:cs="Times New Roman"/>
          <w:b/>
          <w:bCs/>
          <w:szCs w:val="28"/>
          <w:lang w:eastAsia="ru-RU"/>
        </w:rPr>
        <w:t>Белеебеевский</w:t>
      </w:r>
      <w:proofErr w:type="spellEnd"/>
      <w:r w:rsidRPr="003C2D34">
        <w:rPr>
          <w:rFonts w:eastAsia="Times New Roman" w:cs="Times New Roman"/>
          <w:b/>
          <w:bCs/>
          <w:szCs w:val="28"/>
          <w:lang w:eastAsia="ru-RU"/>
        </w:rPr>
        <w:t xml:space="preserve"> район Республики Башкортостан</w:t>
      </w:r>
    </w:p>
    <w:p w14:paraId="5AB52A01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b/>
          <w:bCs/>
          <w:szCs w:val="28"/>
          <w:lang w:eastAsia="ru-RU"/>
        </w:rPr>
        <w:t>на 2025-2026учебный год</w:t>
      </w:r>
    </w:p>
    <w:p w14:paraId="0205BD7A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7D098C5C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1B9EF0B8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0A86348D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1F2282E9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77B8A55C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5AB9DB49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5276A5AC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29214910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05E3656F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2A8FC387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66D1B380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52936D6D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4DF613CD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02AC2E87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64B93B28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1D8AF96E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5CCF4C6B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5E3E84B3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7F83AC7D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52C89F6C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00EE112F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0ACF5F59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4A8F347B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2889534C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29AF9F87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60DCA884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1F32F461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03FEE86C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rPr>
          <w:rFonts w:eastAsia="Times New Roman" w:cs="Times New Roman"/>
          <w:b/>
          <w:bCs/>
          <w:szCs w:val="28"/>
          <w:lang w:eastAsia="ru-RU"/>
        </w:rPr>
      </w:pPr>
    </w:p>
    <w:p w14:paraId="464DC98F" w14:textId="77777777" w:rsid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rPr>
          <w:rFonts w:eastAsia="Times New Roman" w:cs="Times New Roman"/>
          <w:b/>
          <w:bCs/>
          <w:szCs w:val="28"/>
          <w:lang w:eastAsia="ru-RU"/>
        </w:rPr>
      </w:pPr>
    </w:p>
    <w:p w14:paraId="7CC3053D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567" w:right="437" w:firstLine="567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lastRenderedPageBreak/>
        <w:t xml:space="preserve">Нормативные основания к составлению учебного плана Учебный план – документ, который определяет перечень, трудоемкость, последовательность и распределение по периодам видов образовательной деятельности. </w:t>
      </w:r>
    </w:p>
    <w:p w14:paraId="60ACF031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567" w:right="437" w:firstLine="567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Учебный план муниципального автономного дошкольного образовательного учреждения детский сад комбинированного вида №3 «Аленушка» </w:t>
      </w:r>
      <w:proofErr w:type="spellStart"/>
      <w:r w:rsidRPr="003C2D34">
        <w:rPr>
          <w:rFonts w:eastAsia="Times New Roman" w:cs="Times New Roman"/>
          <w:szCs w:val="28"/>
          <w:lang w:eastAsia="ru-RU"/>
        </w:rPr>
        <w:t>р.п.Приютово</w:t>
      </w:r>
      <w:proofErr w:type="spellEnd"/>
      <w:r w:rsidRPr="003C2D34">
        <w:rPr>
          <w:rFonts w:eastAsia="Times New Roman" w:cs="Times New Roman"/>
          <w:szCs w:val="28"/>
          <w:lang w:eastAsia="ru-RU"/>
        </w:rPr>
        <w:t xml:space="preserve"> муниципального района Белебеевский район Республики Башкортостан на 2025-2026 учебный год является документом, регламентирующим реализацию Образовательной программы дошкольного образования муниципального автономного дошкольного образовательного учреждения детский сад комбинированного вида №3 «Аленушка» </w:t>
      </w:r>
      <w:proofErr w:type="spellStart"/>
      <w:r w:rsidRPr="003C2D34">
        <w:rPr>
          <w:rFonts w:eastAsia="Times New Roman" w:cs="Times New Roman"/>
          <w:szCs w:val="28"/>
          <w:lang w:eastAsia="ru-RU"/>
        </w:rPr>
        <w:t>р.п.Приютово</w:t>
      </w:r>
      <w:proofErr w:type="spellEnd"/>
      <w:r w:rsidRPr="003C2D34">
        <w:rPr>
          <w:rFonts w:eastAsia="Times New Roman" w:cs="Times New Roman"/>
          <w:szCs w:val="28"/>
          <w:lang w:eastAsia="ru-RU"/>
        </w:rPr>
        <w:t xml:space="preserve"> муниципального района Белебеевский район Республики Башкортостан</w:t>
      </w:r>
    </w:p>
    <w:p w14:paraId="65876B87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 w:line="4" w:lineRule="exact"/>
        <w:ind w:firstLine="708"/>
        <w:jc w:val="both"/>
        <w:rPr>
          <w:rFonts w:eastAsia="Times New Roman" w:cs="Times New Roman"/>
          <w:szCs w:val="28"/>
          <w:lang w:eastAsia="ru-RU"/>
        </w:rPr>
      </w:pPr>
    </w:p>
    <w:p w14:paraId="1735112F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Разработан в соответствии </w:t>
      </w:r>
      <w:proofErr w:type="gramStart"/>
      <w:r w:rsidRPr="003C2D34">
        <w:rPr>
          <w:rFonts w:eastAsia="Times New Roman" w:cs="Times New Roman"/>
          <w:szCs w:val="28"/>
          <w:lang w:eastAsia="ru-RU"/>
        </w:rPr>
        <w:t>действующими  нормативными</w:t>
      </w:r>
      <w:proofErr w:type="gramEnd"/>
      <w:r w:rsidRPr="003C2D34">
        <w:rPr>
          <w:rFonts w:eastAsia="Times New Roman" w:cs="Times New Roman"/>
          <w:szCs w:val="28"/>
          <w:lang w:eastAsia="ru-RU"/>
        </w:rPr>
        <w:t xml:space="preserve"> документами:</w:t>
      </w:r>
    </w:p>
    <w:p w14:paraId="69E0E434" w14:textId="77777777" w:rsidR="003C2D34" w:rsidRPr="003C2D34" w:rsidRDefault="003C2D34" w:rsidP="003C2D34">
      <w:pPr>
        <w:widowControl w:val="0"/>
        <w:numPr>
          <w:ilvl w:val="0"/>
          <w:numId w:val="2"/>
        </w:numPr>
        <w:tabs>
          <w:tab w:val="num" w:pos="1420"/>
        </w:tabs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3C2D34">
        <w:rPr>
          <w:rFonts w:eastAsia="Times New Roman" w:cs="Times New Roman"/>
          <w:szCs w:val="28"/>
          <w:lang w:eastAsia="ru-RU"/>
        </w:rPr>
        <w:t>Федеральным  законом</w:t>
      </w:r>
      <w:proofErr w:type="gramEnd"/>
      <w:r w:rsidRPr="003C2D34">
        <w:rPr>
          <w:rFonts w:eastAsia="Times New Roman" w:cs="Times New Roman"/>
          <w:szCs w:val="28"/>
          <w:lang w:eastAsia="ru-RU"/>
        </w:rPr>
        <w:t xml:space="preserve">  «</w:t>
      </w:r>
      <w:proofErr w:type="gramStart"/>
      <w:r w:rsidRPr="003C2D34">
        <w:rPr>
          <w:rFonts w:eastAsia="Times New Roman" w:cs="Times New Roman"/>
          <w:szCs w:val="28"/>
          <w:lang w:eastAsia="ru-RU"/>
        </w:rPr>
        <w:t>Об  образовании</w:t>
      </w:r>
      <w:proofErr w:type="gramEnd"/>
      <w:r w:rsidRPr="003C2D34">
        <w:rPr>
          <w:rFonts w:eastAsia="Times New Roman" w:cs="Times New Roman"/>
          <w:szCs w:val="28"/>
          <w:lang w:eastAsia="ru-RU"/>
        </w:rPr>
        <w:t xml:space="preserve">  </w:t>
      </w:r>
      <w:proofErr w:type="gramStart"/>
      <w:r w:rsidRPr="003C2D34">
        <w:rPr>
          <w:rFonts w:eastAsia="Times New Roman" w:cs="Times New Roman"/>
          <w:szCs w:val="28"/>
          <w:lang w:eastAsia="ru-RU"/>
        </w:rPr>
        <w:t>в  Российской</w:t>
      </w:r>
      <w:proofErr w:type="gramEnd"/>
      <w:r w:rsidRPr="003C2D34">
        <w:rPr>
          <w:rFonts w:eastAsia="Times New Roman" w:cs="Times New Roman"/>
          <w:szCs w:val="28"/>
          <w:lang w:eastAsia="ru-RU"/>
        </w:rPr>
        <w:t xml:space="preserve">  </w:t>
      </w:r>
      <w:proofErr w:type="gramStart"/>
      <w:r w:rsidRPr="003C2D34">
        <w:rPr>
          <w:rFonts w:eastAsia="Times New Roman" w:cs="Times New Roman"/>
          <w:szCs w:val="28"/>
          <w:lang w:eastAsia="ru-RU"/>
        </w:rPr>
        <w:t>Федерации»  от</w:t>
      </w:r>
      <w:proofErr w:type="gramEnd"/>
      <w:r w:rsidRPr="003C2D34">
        <w:rPr>
          <w:rFonts w:eastAsia="Times New Roman" w:cs="Times New Roman"/>
          <w:szCs w:val="28"/>
          <w:lang w:eastAsia="ru-RU"/>
        </w:rPr>
        <w:t xml:space="preserve"> </w:t>
      </w:r>
    </w:p>
    <w:p w14:paraId="739F9E91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29.12.2012 № 273-ФЗ. </w:t>
      </w:r>
    </w:p>
    <w:p w14:paraId="4D930E4C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 w:line="58" w:lineRule="exact"/>
        <w:ind w:firstLine="708"/>
        <w:jc w:val="both"/>
        <w:rPr>
          <w:rFonts w:eastAsia="Times New Roman" w:cs="Times New Roman"/>
          <w:szCs w:val="28"/>
          <w:lang w:eastAsia="ru-RU"/>
        </w:rPr>
      </w:pPr>
    </w:p>
    <w:p w14:paraId="1D98498F" w14:textId="77777777" w:rsidR="003C2D34" w:rsidRPr="003C2D34" w:rsidRDefault="003C2D34" w:rsidP="003C2D34">
      <w:pPr>
        <w:widowControl w:val="0"/>
        <w:numPr>
          <w:ilvl w:val="0"/>
          <w:numId w:val="2"/>
        </w:numPr>
        <w:tabs>
          <w:tab w:val="num" w:pos="1416"/>
        </w:tabs>
        <w:overflowPunct w:val="0"/>
        <w:autoSpaceDE w:val="0"/>
        <w:autoSpaceDN w:val="0"/>
        <w:adjustRightInd w:val="0"/>
        <w:spacing w:after="0" w:line="225" w:lineRule="auto"/>
        <w:ind w:left="567" w:right="437" w:firstLine="141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«Санитарно-эпидемиологическими требованиями к устройству, содержанию и организации режима работы дошкольных организациях». Санитарно-эпидемиологические правила и нормативы </w:t>
      </w:r>
      <w:proofErr w:type="spellStart"/>
      <w:proofErr w:type="gramStart"/>
      <w:r w:rsidRPr="003C2D34">
        <w:rPr>
          <w:rFonts w:eastAsia="Times New Roman" w:cs="Times New Roman"/>
          <w:szCs w:val="28"/>
          <w:lang w:eastAsia="ru-RU"/>
        </w:rPr>
        <w:t>СанПиН.</w:t>
      </w:r>
      <w:r w:rsidRPr="003C2D34">
        <w:rPr>
          <w:rFonts w:ascii="Calibri" w:eastAsia="Times New Roman" w:hAnsi="Calibri" w:cs="Times New Roman"/>
          <w:szCs w:val="28"/>
          <w:lang w:eastAsia="ru-RU"/>
        </w:rPr>
        <w:t>.</w:t>
      </w:r>
      <w:proofErr w:type="gramEnd"/>
      <w:r w:rsidRPr="003C2D34">
        <w:rPr>
          <w:rFonts w:ascii="Calibri" w:eastAsia="Times New Roman" w:hAnsi="Calibri" w:cs="Times New Roman"/>
          <w:szCs w:val="28"/>
          <w:lang w:eastAsia="ru-RU"/>
        </w:rPr>
        <w:t>№СП</w:t>
      </w:r>
      <w:proofErr w:type="spellEnd"/>
      <w:r w:rsidRPr="003C2D34">
        <w:rPr>
          <w:rFonts w:ascii="Calibri" w:eastAsia="Times New Roman" w:hAnsi="Calibri" w:cs="Times New Roman"/>
          <w:szCs w:val="28"/>
          <w:lang w:eastAsia="ru-RU"/>
        </w:rPr>
        <w:t xml:space="preserve"> 2.4.3648-20 </w:t>
      </w:r>
      <w:r w:rsidRPr="003C2D34">
        <w:rPr>
          <w:rFonts w:eastAsia="Times New Roman" w:cs="Times New Roman"/>
          <w:szCs w:val="28"/>
          <w:lang w:eastAsia="ru-RU"/>
        </w:rPr>
        <w:t>утвержденные постановлением Главного государственного санитарного врача Российской Федерации от 01.</w:t>
      </w:r>
      <w:r w:rsidRPr="003C2D34">
        <w:rPr>
          <w:rFonts w:ascii="Calibri" w:eastAsia="Times New Roman" w:hAnsi="Calibri" w:cs="Times New Roman"/>
          <w:szCs w:val="28"/>
          <w:lang w:eastAsia="ru-RU"/>
        </w:rPr>
        <w:t>28.09.2020</w:t>
      </w:r>
      <w:proofErr w:type="gramStart"/>
      <w:r w:rsidRPr="003C2D34">
        <w:rPr>
          <w:rFonts w:ascii="Calibri" w:eastAsia="Times New Roman" w:hAnsi="Calibri" w:cs="Times New Roman"/>
          <w:szCs w:val="28"/>
          <w:lang w:eastAsia="ru-RU"/>
        </w:rPr>
        <w:t>( с</w:t>
      </w:r>
      <w:proofErr w:type="gramEnd"/>
      <w:r w:rsidRPr="003C2D34">
        <w:rPr>
          <w:rFonts w:ascii="Calibri" w:eastAsia="Times New Roman" w:hAnsi="Calibri" w:cs="Times New Roman"/>
          <w:szCs w:val="28"/>
          <w:lang w:eastAsia="ru-RU"/>
        </w:rPr>
        <w:t xml:space="preserve"> </w:t>
      </w:r>
      <w:r w:rsidRPr="003C2D34">
        <w:rPr>
          <w:rFonts w:eastAsia="Times New Roman" w:cs="Times New Roman"/>
          <w:szCs w:val="28"/>
          <w:lang w:eastAsia="ru-RU"/>
        </w:rPr>
        <w:t>изменениями</w:t>
      </w:r>
    </w:p>
    <w:p w14:paraId="764AC584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 w:line="59" w:lineRule="exact"/>
        <w:ind w:firstLine="708"/>
        <w:jc w:val="both"/>
        <w:rPr>
          <w:rFonts w:eastAsia="Times New Roman" w:cs="Times New Roman"/>
          <w:szCs w:val="28"/>
          <w:lang w:eastAsia="ru-RU"/>
        </w:rPr>
      </w:pPr>
    </w:p>
    <w:p w14:paraId="2D885F9A" w14:textId="77777777" w:rsidR="003C2D34" w:rsidRPr="003C2D34" w:rsidRDefault="003C2D34" w:rsidP="003C2D34">
      <w:pPr>
        <w:widowControl w:val="0"/>
        <w:numPr>
          <w:ilvl w:val="0"/>
          <w:numId w:val="2"/>
        </w:numPr>
        <w:tabs>
          <w:tab w:val="num" w:pos="1416"/>
        </w:tabs>
        <w:overflowPunct w:val="0"/>
        <w:autoSpaceDE w:val="0"/>
        <w:autoSpaceDN w:val="0"/>
        <w:adjustRightInd w:val="0"/>
        <w:spacing w:after="0" w:line="225" w:lineRule="auto"/>
        <w:ind w:left="567" w:right="437" w:firstLine="141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Приказом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30384). </w:t>
      </w:r>
    </w:p>
    <w:p w14:paraId="63C85A27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 w:line="60" w:lineRule="exact"/>
        <w:ind w:firstLine="708"/>
        <w:jc w:val="both"/>
        <w:rPr>
          <w:rFonts w:eastAsia="Times New Roman" w:cs="Times New Roman"/>
          <w:szCs w:val="28"/>
          <w:lang w:eastAsia="ru-RU"/>
        </w:rPr>
      </w:pPr>
    </w:p>
    <w:p w14:paraId="183787C0" w14:textId="77777777" w:rsidR="003C2D34" w:rsidRPr="003C2D34" w:rsidRDefault="003C2D34" w:rsidP="003C2D34">
      <w:pPr>
        <w:widowControl w:val="0"/>
        <w:numPr>
          <w:ilvl w:val="0"/>
          <w:numId w:val="2"/>
        </w:numPr>
        <w:tabs>
          <w:tab w:val="num" w:pos="1416"/>
        </w:tabs>
        <w:overflowPunct w:val="0"/>
        <w:autoSpaceDE w:val="0"/>
        <w:autoSpaceDN w:val="0"/>
        <w:adjustRightInd w:val="0"/>
        <w:spacing w:after="0" w:line="276" w:lineRule="auto"/>
        <w:ind w:left="567" w:right="437" w:firstLine="141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Приказом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 </w:t>
      </w:r>
    </w:p>
    <w:p w14:paraId="255F94B6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 w:line="60" w:lineRule="exact"/>
        <w:ind w:firstLine="708"/>
        <w:jc w:val="both"/>
        <w:rPr>
          <w:rFonts w:eastAsia="Times New Roman" w:cs="Times New Roman"/>
          <w:szCs w:val="28"/>
          <w:lang w:eastAsia="ru-RU"/>
        </w:rPr>
      </w:pPr>
    </w:p>
    <w:p w14:paraId="5ED8DA4A" w14:textId="77777777" w:rsidR="003C2D34" w:rsidRPr="003C2D34" w:rsidRDefault="003C2D34" w:rsidP="003C2D34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20" w:lineRule="auto"/>
        <w:ind w:left="567" w:right="437" w:firstLine="141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5 Образовательной программой дошкольного образования муниципального автономного дошкольного образовательного учреждения детский сад комбинированного вида №3 «Аленушка» </w:t>
      </w:r>
      <w:proofErr w:type="spellStart"/>
      <w:r w:rsidRPr="003C2D34">
        <w:rPr>
          <w:rFonts w:eastAsia="Times New Roman" w:cs="Times New Roman"/>
          <w:szCs w:val="28"/>
          <w:lang w:eastAsia="ru-RU"/>
        </w:rPr>
        <w:t>р.п.Приютово</w:t>
      </w:r>
      <w:proofErr w:type="spellEnd"/>
      <w:r w:rsidRPr="003C2D34">
        <w:rPr>
          <w:rFonts w:eastAsia="Times New Roman" w:cs="Times New Roman"/>
          <w:szCs w:val="28"/>
          <w:lang w:eastAsia="ru-RU"/>
        </w:rPr>
        <w:t xml:space="preserve"> муниципального района Белебеевский район Республики Башкортостан</w:t>
      </w:r>
    </w:p>
    <w:p w14:paraId="403B305C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 w:line="59" w:lineRule="exact"/>
        <w:ind w:firstLine="708"/>
        <w:jc w:val="both"/>
        <w:rPr>
          <w:rFonts w:eastAsia="Times New Roman" w:cs="Times New Roman"/>
          <w:szCs w:val="28"/>
          <w:lang w:eastAsia="ru-RU"/>
        </w:rPr>
      </w:pPr>
    </w:p>
    <w:p w14:paraId="39BB0D58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567" w:right="437" w:firstLine="141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>Учебный план – документ, который определяет перечень, трудоемкость, последовательность и распределение различных видов образовательной деятельности.</w:t>
      </w:r>
    </w:p>
    <w:p w14:paraId="57FBAD3A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567" w:right="437" w:firstLine="141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Продолжительность ОД в соответствии с СанПиН 2.4.1.3049-13 «Санитарно- эпидемиологические требования к устройству, содержанию и организации режима работы в дошкольных организациях»: </w:t>
      </w:r>
    </w:p>
    <w:p w14:paraId="6D31761D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 в группе раннего возраста (2– 3 года) – не более 10 мин; </w:t>
      </w:r>
    </w:p>
    <w:p w14:paraId="1D8D33E5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 в младшей группе (3 – 4 года) – не более 15 мин; </w:t>
      </w:r>
    </w:p>
    <w:p w14:paraId="4D0C8752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 в средней группе (4 - 5 лет) – не более 20 мин; </w:t>
      </w:r>
    </w:p>
    <w:p w14:paraId="74B0384A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 в старшей группе (5-6 лет) – не более 25 мин; </w:t>
      </w:r>
    </w:p>
    <w:p w14:paraId="276C777B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567" w:right="437" w:firstLine="141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 в подготовительной к школе группе (6-7 лет) – не более 30 мин. Максимальный объем образовательной нагрузки в первой половине дня в группе раннего возраста –20 минут,</w:t>
      </w:r>
    </w:p>
    <w:p w14:paraId="07306242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567" w:right="578" w:firstLine="142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 в младшей группе – 30 минут, </w:t>
      </w:r>
    </w:p>
    <w:p w14:paraId="663636C5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567" w:right="578" w:firstLine="142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>в средней группе - 40 минут,</w:t>
      </w:r>
    </w:p>
    <w:p w14:paraId="48E017A1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567" w:right="578" w:firstLine="142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 в старшей группе – 50 мин, или 75мин разбитых в течение дня</w:t>
      </w:r>
    </w:p>
    <w:p w14:paraId="57F76330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567" w:right="578" w:firstLine="142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lastRenderedPageBreak/>
        <w:t xml:space="preserve"> в подготовительной к школе группе –90 мин. И 30мин. Во вторую половину</w:t>
      </w:r>
    </w:p>
    <w:p w14:paraId="48A51143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567" w:right="578" w:firstLine="567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В середине ОД проводится </w:t>
      </w:r>
      <w:proofErr w:type="spellStart"/>
      <w:r w:rsidRPr="003C2D34">
        <w:rPr>
          <w:rFonts w:eastAsia="Times New Roman" w:cs="Times New Roman"/>
          <w:szCs w:val="28"/>
          <w:lang w:eastAsia="ru-RU"/>
        </w:rPr>
        <w:t>физкультпауза</w:t>
      </w:r>
      <w:proofErr w:type="spellEnd"/>
      <w:r w:rsidRPr="003C2D34">
        <w:rPr>
          <w:rFonts w:eastAsia="Times New Roman" w:cs="Times New Roman"/>
          <w:szCs w:val="28"/>
          <w:lang w:eastAsia="ru-RU"/>
        </w:rPr>
        <w:t xml:space="preserve"> или физкультминутка (2-3 мин). Перерывы между периодами ОД –10 минут. Образовательная деятельность, требующая повышенной познавательной активности и умственного напряжения детей, проводится в первую половину дня. Для профилактики утомления детей она сочетается с образовательной деятельностью, направленной на физическое и художественно-эстетическое развитие детей. </w:t>
      </w:r>
    </w:p>
    <w:p w14:paraId="7F941599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567" w:right="578" w:firstLine="567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Структура учебного плана: </w:t>
      </w:r>
    </w:p>
    <w:p w14:paraId="6F0D7BC0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567" w:right="578" w:firstLine="567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1. Пояснительная записка (нормативные документы, направленность групп); </w:t>
      </w:r>
    </w:p>
    <w:p w14:paraId="7351679D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567" w:right="578" w:firstLine="567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2. Учебный план </w:t>
      </w:r>
      <w:proofErr w:type="gramStart"/>
      <w:r w:rsidRPr="003C2D34">
        <w:rPr>
          <w:rFonts w:eastAsia="Times New Roman" w:cs="Times New Roman"/>
          <w:szCs w:val="28"/>
          <w:lang w:eastAsia="ru-RU"/>
        </w:rPr>
        <w:t>основной  образовательной</w:t>
      </w:r>
      <w:proofErr w:type="gramEnd"/>
      <w:r w:rsidRPr="003C2D34">
        <w:rPr>
          <w:rFonts w:eastAsia="Times New Roman" w:cs="Times New Roman"/>
          <w:szCs w:val="28"/>
          <w:lang w:eastAsia="ru-RU"/>
        </w:rPr>
        <w:t xml:space="preserve"> деятельности (Приложение);</w:t>
      </w:r>
    </w:p>
    <w:p w14:paraId="1500DD69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567" w:right="578" w:firstLine="567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>Содержание воспитательно-образовательного процесса включает совокупность образовательных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развитие», которые обеспечивают разностороннее развитие детей с учетом их возрастных и индивидуальных особенностей.</w:t>
      </w:r>
    </w:p>
    <w:p w14:paraId="5D3AC3DC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 w:line="64" w:lineRule="exact"/>
        <w:ind w:left="567" w:right="578" w:hanging="567"/>
        <w:jc w:val="both"/>
        <w:rPr>
          <w:rFonts w:eastAsia="Times New Roman" w:cs="Times New Roman"/>
          <w:szCs w:val="28"/>
          <w:lang w:eastAsia="ru-RU"/>
        </w:rPr>
      </w:pPr>
    </w:p>
    <w:p w14:paraId="3278AA09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7" w:right="578" w:firstLine="567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>Основу организации образовательного процесса составляет комплексно – тематический принцип с ведущей игровой деятельностью.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14:paraId="5A1FF050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 w:line="60" w:lineRule="exact"/>
        <w:ind w:left="567" w:right="578" w:hanging="567"/>
        <w:jc w:val="both"/>
        <w:rPr>
          <w:rFonts w:eastAsia="Times New Roman" w:cs="Times New Roman"/>
          <w:szCs w:val="28"/>
          <w:lang w:eastAsia="ru-RU"/>
        </w:rPr>
      </w:pPr>
    </w:p>
    <w:p w14:paraId="16530D20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567" w:right="578" w:firstLine="567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>Организация образовательной деятельности воспитанников – фронтальная, индивидуальная и подгрупповая формы работы.</w:t>
      </w:r>
    </w:p>
    <w:p w14:paraId="0B2B32DC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 w:line="60" w:lineRule="exact"/>
        <w:ind w:left="567" w:right="578" w:hanging="567"/>
        <w:jc w:val="both"/>
        <w:rPr>
          <w:rFonts w:eastAsia="Times New Roman" w:cs="Times New Roman"/>
          <w:szCs w:val="28"/>
          <w:lang w:eastAsia="ru-RU"/>
        </w:rPr>
      </w:pPr>
    </w:p>
    <w:p w14:paraId="134AD82C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567" w:right="578" w:firstLine="567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Реализация Программы осуществляется ежедневно: </w:t>
      </w:r>
      <w:r w:rsidRPr="003C2D34">
        <w:rPr>
          <w:rFonts w:ascii="Symbol" w:eastAsia="Times New Roman" w:hAnsi="Symbol" w:cs="Symbol"/>
          <w:szCs w:val="28"/>
          <w:lang w:eastAsia="ru-RU"/>
        </w:rPr>
        <w:t></w:t>
      </w:r>
      <w:r w:rsidRPr="003C2D34">
        <w:rPr>
          <w:rFonts w:ascii="Symbol" w:eastAsia="Times New Roman" w:hAnsi="Symbol" w:cs="Symbol"/>
          <w:szCs w:val="28"/>
          <w:lang w:eastAsia="ru-RU"/>
        </w:rPr>
        <w:t></w:t>
      </w:r>
      <w:r w:rsidRPr="003C2D34">
        <w:rPr>
          <w:rFonts w:eastAsia="Times New Roman" w:cs="Times New Roman"/>
          <w:szCs w:val="28"/>
          <w:lang w:eastAsia="ru-RU"/>
        </w:rPr>
        <w:t xml:space="preserve">в процессе непрерывной образовательной деятельности; </w:t>
      </w:r>
      <w:r w:rsidRPr="003C2D34">
        <w:rPr>
          <w:rFonts w:ascii="Symbol" w:eastAsia="Times New Roman" w:hAnsi="Symbol" w:cs="Symbol"/>
          <w:szCs w:val="28"/>
          <w:lang w:eastAsia="ru-RU"/>
        </w:rPr>
        <w:t></w:t>
      </w:r>
      <w:r w:rsidRPr="003C2D34">
        <w:rPr>
          <w:rFonts w:ascii="Symbol" w:eastAsia="Times New Roman" w:hAnsi="Symbol" w:cs="Symbol"/>
          <w:szCs w:val="28"/>
          <w:lang w:eastAsia="ru-RU"/>
        </w:rPr>
        <w:t></w:t>
      </w:r>
      <w:r w:rsidRPr="003C2D34">
        <w:rPr>
          <w:rFonts w:eastAsia="Times New Roman" w:cs="Times New Roman"/>
          <w:szCs w:val="28"/>
          <w:lang w:eastAsia="ru-RU"/>
        </w:rPr>
        <w:t>образовательной деятельности в ходе режимных моментов;</w:t>
      </w:r>
    </w:p>
    <w:p w14:paraId="3953D6F1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 w:line="79" w:lineRule="exact"/>
        <w:ind w:left="567" w:right="578" w:hanging="567"/>
        <w:jc w:val="both"/>
        <w:rPr>
          <w:rFonts w:eastAsia="Times New Roman" w:cs="Times New Roman"/>
          <w:szCs w:val="28"/>
          <w:lang w:eastAsia="ru-RU"/>
        </w:rPr>
      </w:pPr>
    </w:p>
    <w:p w14:paraId="6069B5EA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/>
        <w:ind w:left="567" w:right="578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ascii="Symbol" w:eastAsia="Times New Roman" w:hAnsi="Symbol" w:cs="Symbol"/>
          <w:szCs w:val="28"/>
          <w:lang w:eastAsia="ru-RU"/>
        </w:rPr>
        <w:t></w:t>
      </w:r>
      <w:r w:rsidRPr="003C2D34">
        <w:rPr>
          <w:rFonts w:ascii="Symbol" w:eastAsia="Times New Roman" w:hAnsi="Symbol" w:cs="Symbol"/>
          <w:szCs w:val="28"/>
          <w:lang w:eastAsia="ru-RU"/>
        </w:rPr>
        <w:t></w:t>
      </w:r>
      <w:r w:rsidRPr="003C2D34">
        <w:rPr>
          <w:rFonts w:eastAsia="Times New Roman" w:cs="Times New Roman"/>
          <w:szCs w:val="28"/>
          <w:lang w:eastAsia="ru-RU"/>
        </w:rPr>
        <w:t xml:space="preserve">образовательной деятельности в процессе самостоятельной деятельности детей в различных видах детской деятельности; </w:t>
      </w:r>
      <w:r w:rsidRPr="003C2D34">
        <w:rPr>
          <w:rFonts w:ascii="Symbol" w:eastAsia="Times New Roman" w:hAnsi="Symbol" w:cs="Symbol"/>
          <w:szCs w:val="28"/>
          <w:lang w:eastAsia="ru-RU"/>
        </w:rPr>
        <w:t></w:t>
      </w:r>
      <w:r w:rsidRPr="003C2D34">
        <w:rPr>
          <w:rFonts w:ascii="Symbol" w:eastAsia="Times New Roman" w:hAnsi="Symbol" w:cs="Symbol"/>
          <w:szCs w:val="28"/>
          <w:lang w:eastAsia="ru-RU"/>
        </w:rPr>
        <w:t></w:t>
      </w:r>
      <w:r w:rsidRPr="003C2D34">
        <w:rPr>
          <w:rFonts w:eastAsia="Times New Roman" w:cs="Times New Roman"/>
          <w:szCs w:val="28"/>
          <w:lang w:eastAsia="ru-RU"/>
        </w:rPr>
        <w:t xml:space="preserve"> образовательной деятельности в процессе взаимодействия с семьями воспитанников по реализации Программы.</w:t>
      </w:r>
    </w:p>
    <w:p w14:paraId="5274AE18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7" w:right="578" w:firstLine="567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>Продолжительность учебной недели -5 дней (понедельник-пятница). Продолжительность учебного года – с 01.09.2025 г. по 31.05 2026г. Количество групп компенсирующей направленности для детей с нарушением речи – 4</w:t>
      </w:r>
    </w:p>
    <w:p w14:paraId="6147B19F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7" w:right="578" w:firstLine="567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>Количество и продолжительность непосредственной образовательной деятельности соответствуют требованиям действующих Санитарно-эпидемиологических норм и правил.</w:t>
      </w:r>
    </w:p>
    <w:p w14:paraId="167617FA" w14:textId="77777777" w:rsidR="003C2D34" w:rsidRPr="003C2D34" w:rsidRDefault="003C2D34" w:rsidP="003C2D34">
      <w:pPr>
        <w:widowControl w:val="0"/>
        <w:numPr>
          <w:ilvl w:val="1"/>
          <w:numId w:val="3"/>
        </w:numPr>
        <w:tabs>
          <w:tab w:val="num" w:pos="1145"/>
        </w:tabs>
        <w:overflowPunct w:val="0"/>
        <w:autoSpaceDE w:val="0"/>
        <w:autoSpaceDN w:val="0"/>
        <w:adjustRightInd w:val="0"/>
        <w:spacing w:after="0" w:line="213" w:lineRule="auto"/>
        <w:ind w:left="567" w:right="578" w:firstLine="567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Образовательная область «Социально-коммуникативное развитие реализуется в форме </w:t>
      </w:r>
      <w:proofErr w:type="spellStart"/>
      <w:r w:rsidRPr="003C2D34">
        <w:rPr>
          <w:rFonts w:eastAsia="Times New Roman" w:cs="Times New Roman"/>
          <w:szCs w:val="28"/>
          <w:lang w:eastAsia="ru-RU"/>
        </w:rPr>
        <w:t>ОДвРМ</w:t>
      </w:r>
      <w:proofErr w:type="spellEnd"/>
      <w:r w:rsidRPr="003C2D34">
        <w:rPr>
          <w:rFonts w:eastAsia="Times New Roman" w:cs="Times New Roman"/>
          <w:szCs w:val="28"/>
          <w:lang w:eastAsia="ru-RU"/>
        </w:rPr>
        <w:t xml:space="preserve"> ежедневно (отражается в календарном плане) в течение всего учебного года </w:t>
      </w:r>
    </w:p>
    <w:p w14:paraId="4B8284EC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 w:line="2" w:lineRule="exact"/>
        <w:ind w:left="567" w:right="578" w:hanging="567"/>
        <w:jc w:val="both"/>
        <w:rPr>
          <w:rFonts w:eastAsia="Times New Roman" w:cs="Times New Roman"/>
          <w:szCs w:val="28"/>
          <w:lang w:eastAsia="ru-RU"/>
        </w:rPr>
      </w:pPr>
    </w:p>
    <w:p w14:paraId="693226ED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/>
        <w:ind w:left="567" w:right="578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с1 сентября по 31 мая. </w:t>
      </w:r>
    </w:p>
    <w:p w14:paraId="440C4018" w14:textId="77777777" w:rsidR="003C2D34" w:rsidRPr="003C2D34" w:rsidRDefault="003C2D34" w:rsidP="003C2D34">
      <w:pPr>
        <w:widowControl w:val="0"/>
        <w:spacing w:after="0"/>
        <w:ind w:left="567" w:right="578" w:firstLine="567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Осуществляется в период проведения всех видов занятий в зависимости от организации детей, в том числе чтение художественной литературы, прогулка, наблюдения, и т.д. с учетом возрастных особенностей детей, а также в игре, т.к. этот вид деятельности является ведущим в дошкольном возрасте. </w:t>
      </w:r>
    </w:p>
    <w:p w14:paraId="2503A513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567" w:right="578" w:hanging="141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           2.Образовательная область «Познавательное развитие» реализуется в форме ОД в течение учебного года с 1 сентября по 31 мая, кроме летнего периода. Тематическое содержание области реализуется в рамках </w:t>
      </w:r>
      <w:r w:rsidRPr="003C2D34">
        <w:rPr>
          <w:rFonts w:eastAsia="Times New Roman" w:cs="Times New Roman"/>
          <w:szCs w:val="28"/>
          <w:lang w:eastAsia="ru-RU"/>
        </w:rPr>
        <w:lastRenderedPageBreak/>
        <w:t xml:space="preserve">познавательной темы «Окружающий мир», «математическое развитие». </w:t>
      </w:r>
    </w:p>
    <w:p w14:paraId="17E080E7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 w:line="62" w:lineRule="exact"/>
        <w:ind w:left="567" w:right="578" w:hanging="567"/>
        <w:jc w:val="both"/>
        <w:rPr>
          <w:rFonts w:eastAsia="Times New Roman" w:cs="Times New Roman"/>
          <w:szCs w:val="28"/>
          <w:lang w:eastAsia="ru-RU"/>
        </w:rPr>
      </w:pPr>
    </w:p>
    <w:p w14:paraId="1ABDDDD6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567" w:right="578" w:firstLine="567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3.Образовательная область «Речевое развитие» реализуется в форме ОД с 1 сентября по 31 мая – по расписанию ОД., а  также, ежедневно в течение всего учебного года с 1 сентября по 31маяв форме </w:t>
      </w:r>
      <w:proofErr w:type="spellStart"/>
      <w:r w:rsidRPr="003C2D34">
        <w:rPr>
          <w:rFonts w:eastAsia="Times New Roman" w:cs="Times New Roman"/>
          <w:szCs w:val="28"/>
          <w:lang w:eastAsia="ru-RU"/>
        </w:rPr>
        <w:t>ОДвРМ</w:t>
      </w:r>
      <w:proofErr w:type="spellEnd"/>
      <w:r w:rsidRPr="003C2D34">
        <w:rPr>
          <w:rFonts w:eastAsia="Times New Roman" w:cs="Times New Roman"/>
          <w:szCs w:val="28"/>
          <w:lang w:eastAsia="ru-RU"/>
        </w:rPr>
        <w:t xml:space="preserve"> – чтение художественной литературы, работа по развитию всех компонентов речи: звуковой культуре речи, развитию связной речи, грамматического строя, индивидуальная работа (отражается в календарном плане). </w:t>
      </w:r>
    </w:p>
    <w:p w14:paraId="00F40BE6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 w:line="2" w:lineRule="exact"/>
        <w:ind w:left="567" w:right="578" w:hanging="567"/>
        <w:jc w:val="both"/>
        <w:rPr>
          <w:rFonts w:eastAsia="Times New Roman" w:cs="Times New Roman"/>
          <w:szCs w:val="28"/>
          <w:lang w:eastAsia="ru-RU"/>
        </w:rPr>
      </w:pPr>
    </w:p>
    <w:tbl>
      <w:tblPr>
        <w:tblStyle w:val="TableNormal"/>
        <w:tblpPr w:leftFromText="180" w:rightFromText="180" w:vertAnchor="page" w:horzAnchor="margin" w:tblpY="11429"/>
        <w:tblW w:w="1113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020"/>
        <w:gridCol w:w="525"/>
        <w:gridCol w:w="709"/>
        <w:gridCol w:w="425"/>
        <w:gridCol w:w="425"/>
        <w:gridCol w:w="566"/>
        <w:gridCol w:w="426"/>
        <w:gridCol w:w="425"/>
        <w:gridCol w:w="708"/>
        <w:gridCol w:w="425"/>
        <w:gridCol w:w="566"/>
        <w:gridCol w:w="566"/>
        <w:gridCol w:w="425"/>
        <w:gridCol w:w="577"/>
        <w:gridCol w:w="853"/>
        <w:gridCol w:w="281"/>
        <w:gridCol w:w="30"/>
        <w:gridCol w:w="30"/>
        <w:gridCol w:w="227"/>
        <w:gridCol w:w="280"/>
        <w:gridCol w:w="221"/>
      </w:tblGrid>
      <w:tr w:rsidR="003C2D34" w:rsidRPr="003C2D34" w14:paraId="52FCD20A" w14:textId="77777777" w:rsidTr="00105657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300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3C3C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Образовательная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</w:t>
            </w: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область</w:t>
            </w:r>
            <w:proofErr w:type="spellEnd"/>
          </w:p>
        </w:tc>
        <w:tc>
          <w:tcPr>
            <w:tcW w:w="1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797E8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Группа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</w:t>
            </w: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раннего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</w:t>
            </w:r>
            <w:proofErr w:type="spellStart"/>
            <w:proofErr w:type="gram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возраста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(</w:t>
            </w:r>
            <w:proofErr w:type="gram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2 </w:t>
            </w: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группы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9A20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2 </w:t>
            </w: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младшая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</w:t>
            </w:r>
            <w:proofErr w:type="spellStart"/>
            <w:proofErr w:type="gram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группа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(</w:t>
            </w:r>
            <w:proofErr w:type="gram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2 </w:t>
            </w: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группы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)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A301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Средняя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</w:t>
            </w: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группа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(2 </w:t>
            </w: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группы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2E0F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Старшая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</w:t>
            </w: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группа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(2группы)</w:t>
            </w:r>
          </w:p>
        </w:tc>
        <w:tc>
          <w:tcPr>
            <w:tcW w:w="1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E756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Подготовительная </w:t>
            </w:r>
            <w:proofErr w:type="spellStart"/>
            <w:proofErr w:type="gram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группа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(</w:t>
            </w:r>
            <w:proofErr w:type="gram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1 </w:t>
            </w: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группа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)</w:t>
            </w:r>
          </w:p>
        </w:tc>
      </w:tr>
      <w:tr w:rsidR="003C2D34" w:rsidRPr="003C2D34" w14:paraId="177263B6" w14:textId="77777777" w:rsidTr="00105657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B6F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890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Вид</w:t>
            </w:r>
            <w:proofErr w:type="spellEnd"/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деятельности</w:t>
            </w:r>
            <w:proofErr w:type="spellEnd"/>
          </w:p>
          <w:p w14:paraId="02F1C77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деятельности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69B0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В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неделю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2F6D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В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месяц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32B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В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год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EF8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В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неделю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89C6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В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месяц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3D3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В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год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F0A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В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неделю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D45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В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месяц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E4BF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В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год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56BD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В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неделю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8B78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В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месяц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495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В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год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8B2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В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неделю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9336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В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месяц</w:t>
            </w:r>
            <w:proofErr w:type="spellEnd"/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3BC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В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год</w:t>
            </w:r>
            <w:proofErr w:type="spellEnd"/>
          </w:p>
        </w:tc>
      </w:tr>
      <w:tr w:rsidR="003C2D34" w:rsidRPr="003C2D34" w14:paraId="23E662E5" w14:textId="77777777" w:rsidTr="00105657">
        <w:trPr>
          <w:gridAfter w:val="2"/>
          <w:wAfter w:w="501" w:type="dxa"/>
          <w:trHeight w:val="195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F59E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1.1</w:t>
            </w:r>
          </w:p>
        </w:tc>
        <w:tc>
          <w:tcPr>
            <w:tcW w:w="1020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603A" w14:textId="77777777" w:rsidR="003C2D34" w:rsidRPr="003C2D34" w:rsidRDefault="003C2D34" w:rsidP="003C2D34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Количество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ОД</w:t>
            </w:r>
          </w:p>
        </w:tc>
      </w:tr>
      <w:tr w:rsidR="003C2D34" w:rsidRPr="003C2D34" w14:paraId="6529B1C0" w14:textId="77777777" w:rsidTr="00105657">
        <w:trPr>
          <w:gridAfter w:val="2"/>
          <w:wAfter w:w="501" w:type="dxa"/>
          <w:trHeight w:val="555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AC2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4083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Познавательное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</w:t>
            </w: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развитие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D47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5171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13B9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7879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92BF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8C98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699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1BBE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451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F040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94DF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361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96D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27DE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5C3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3C2D34" w:rsidRPr="003C2D34" w14:paraId="14DC39C3" w14:textId="77777777" w:rsidTr="00105657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F1B0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A5BB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val="ru-RU" w:eastAsia="ru-RU"/>
              </w:rPr>
            </w:pPr>
            <w:r w:rsidRPr="003C2D34">
              <w:rPr>
                <w:rFonts w:eastAsia="Times New Roman" w:cs="Times New Roman"/>
                <w:sz w:val="22"/>
                <w:lang w:val="ru-RU" w:eastAsia="ru-RU"/>
              </w:rPr>
              <w:t xml:space="preserve"> Развитие сенсорных эталонов Математическое представление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EB00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val="ru-RU" w:eastAsia="ru-RU"/>
              </w:rPr>
              <w:t xml:space="preserve"> </w:t>
            </w: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2069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4BF0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105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2DB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F4EF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448D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392E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FB1D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49B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1A69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62BC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2266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957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8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048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69</w:t>
            </w:r>
          </w:p>
        </w:tc>
      </w:tr>
      <w:tr w:rsidR="003C2D34" w:rsidRPr="003C2D34" w14:paraId="0DBC69A8" w14:textId="77777777" w:rsidTr="00105657">
        <w:trPr>
          <w:gridAfter w:val="2"/>
          <w:wAfter w:w="501" w:type="dxa"/>
          <w:trHeight w:val="4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A05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13C8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Ознакомление</w:t>
            </w:r>
            <w:proofErr w:type="spellEnd"/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с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окружающим</w:t>
            </w:r>
            <w:proofErr w:type="spellEnd"/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миром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7A1E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978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A90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633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D726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A00E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E4FF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CF0B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1D2FB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B5EE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67FD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50EA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128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7FA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6BD9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</w:tr>
      <w:tr w:rsidR="003C2D34" w:rsidRPr="003C2D34" w14:paraId="05964AA2" w14:textId="77777777" w:rsidTr="00105657">
        <w:trPr>
          <w:gridAfter w:val="2"/>
          <w:wAfter w:w="501" w:type="dxa"/>
          <w:trHeight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156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827B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8AC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521F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760E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EE98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32A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3C88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F26B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B18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C2B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7F8A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916B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B03A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92B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2531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9C0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3C2D34" w:rsidRPr="003C2D34" w14:paraId="26422625" w14:textId="77777777" w:rsidTr="003C2D34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1B9ED42" w14:textId="77777777" w:rsidR="003C2D34" w:rsidRPr="003C2D34" w:rsidRDefault="003C2D34" w:rsidP="003C2D34">
            <w:pPr>
              <w:rPr>
                <w:rFonts w:eastAsia="Times New Roman" w:cs="Times New Roman"/>
                <w:color w:val="1F497D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4CFF6F7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Итого</w:t>
            </w:r>
            <w:proofErr w:type="spellEnd"/>
          </w:p>
          <w:p w14:paraId="39420A1E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58AF711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F351CAC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399AFA1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9F36F5B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B03D4EA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D0C1391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3574D36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739D88C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1355B16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66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6F427DE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FAA576D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4E8BA08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66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F3578AE" w14:textId="77777777" w:rsidR="003C2D34" w:rsidRPr="003C2D34" w:rsidRDefault="003C2D34" w:rsidP="003C2D34">
            <w:pPr>
              <w:rPr>
                <w:rFonts w:eastAsia="Times New Roman" w:cs="Times New Roman"/>
                <w:b/>
                <w:color w:val="1F497D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color w:val="1F497D"/>
                <w:sz w:val="22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16398C1" w14:textId="77777777" w:rsidR="003C2D34" w:rsidRPr="003C2D34" w:rsidRDefault="003C2D34" w:rsidP="003C2D34">
            <w:pPr>
              <w:rPr>
                <w:rFonts w:eastAsia="Times New Roman" w:cs="Times New Roman"/>
                <w:b/>
                <w:color w:val="1F497D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color w:val="1F497D"/>
                <w:sz w:val="22"/>
                <w:lang w:eastAsia="ru-RU"/>
              </w:rPr>
              <w:t>12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4E81389" w14:textId="77777777" w:rsidR="003C2D34" w:rsidRPr="003C2D34" w:rsidRDefault="003C2D34" w:rsidP="003C2D34">
            <w:pPr>
              <w:rPr>
                <w:rFonts w:eastAsia="Times New Roman" w:cs="Times New Roman"/>
                <w:b/>
                <w:color w:val="1F497D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color w:val="1F497D"/>
                <w:sz w:val="22"/>
                <w:lang w:eastAsia="ru-RU"/>
              </w:rPr>
              <w:t>102</w:t>
            </w:r>
          </w:p>
        </w:tc>
      </w:tr>
      <w:tr w:rsidR="003C2D34" w:rsidRPr="003C2D34" w14:paraId="531CB3C4" w14:textId="77777777" w:rsidTr="003C2D34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2BE15D5" w14:textId="77777777" w:rsidR="003C2D34" w:rsidRPr="003C2D34" w:rsidRDefault="003C2D34" w:rsidP="003C2D34">
            <w:pPr>
              <w:rPr>
                <w:rFonts w:eastAsia="Times New Roman" w:cs="Times New Roman"/>
                <w:color w:val="1F497D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color w:val="1F497D"/>
                <w:sz w:val="22"/>
                <w:lang w:eastAsia="ru-RU"/>
              </w:rPr>
              <w:t>1.2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15875A7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Социально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-</w:t>
            </w: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коммуникативное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</w:t>
            </w: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развитие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9A66961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0255C52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4538476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30D986F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B9D8D93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64D2388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858FE29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91B37FF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44007F5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77DFF11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7AF30CD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6F00B9A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1F9F8B2" w14:textId="77777777" w:rsidR="003C2D34" w:rsidRPr="003C2D34" w:rsidRDefault="003C2D34" w:rsidP="003C2D34">
            <w:pPr>
              <w:rPr>
                <w:rFonts w:eastAsia="Times New Roman" w:cs="Times New Roman"/>
                <w:b/>
                <w:color w:val="1F497D"/>
                <w:sz w:val="22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DC6B820" w14:textId="77777777" w:rsidR="003C2D34" w:rsidRPr="003C2D34" w:rsidRDefault="003C2D34" w:rsidP="003C2D34">
            <w:pPr>
              <w:rPr>
                <w:rFonts w:eastAsia="Times New Roman" w:cs="Times New Roman"/>
                <w:b/>
                <w:color w:val="1F497D"/>
                <w:sz w:val="22"/>
                <w:lang w:eastAsia="ru-RU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B92A04E" w14:textId="77777777" w:rsidR="003C2D34" w:rsidRPr="003C2D34" w:rsidRDefault="003C2D34" w:rsidP="003C2D34">
            <w:pPr>
              <w:rPr>
                <w:rFonts w:eastAsia="Times New Roman" w:cs="Times New Roman"/>
                <w:b/>
                <w:color w:val="1F497D"/>
                <w:sz w:val="22"/>
                <w:lang w:eastAsia="ru-RU"/>
              </w:rPr>
            </w:pPr>
          </w:p>
        </w:tc>
      </w:tr>
      <w:tr w:rsidR="003C2D34" w:rsidRPr="003C2D34" w14:paraId="14F72899" w14:textId="77777777" w:rsidTr="003C2D34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F294178" w14:textId="77777777" w:rsidR="003C2D34" w:rsidRPr="003C2D34" w:rsidRDefault="003C2D34" w:rsidP="003C2D34">
            <w:pPr>
              <w:rPr>
                <w:rFonts w:eastAsia="Times New Roman" w:cs="Times New Roman"/>
                <w:color w:val="1F497D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CC15536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Ребенок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в </w:t>
            </w: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обществе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FEED06E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7BF07AA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69600B1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3A54A69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   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7247C41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DBFA8D9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CBD6181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8524F14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8B09B78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33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A48FEF7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D6A48A8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17249D8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33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887C421" w14:textId="77777777" w:rsidR="003C2D34" w:rsidRPr="003C2D34" w:rsidRDefault="003C2D34" w:rsidP="003C2D34">
            <w:pPr>
              <w:rPr>
                <w:rFonts w:eastAsia="Times New Roman" w:cs="Times New Roman"/>
                <w:b/>
                <w:color w:val="1F497D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color w:val="1F497D"/>
                <w:sz w:val="22"/>
                <w:lang w:eastAsia="ru-RU"/>
              </w:rPr>
              <w:t xml:space="preserve"> 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B7BE599" w14:textId="77777777" w:rsidR="003C2D34" w:rsidRPr="003C2D34" w:rsidRDefault="003C2D34" w:rsidP="003C2D34">
            <w:pPr>
              <w:rPr>
                <w:rFonts w:eastAsia="Times New Roman" w:cs="Times New Roman"/>
                <w:b/>
                <w:color w:val="1F497D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color w:val="1F497D"/>
                <w:sz w:val="22"/>
                <w:lang w:eastAsia="ru-RU"/>
              </w:rPr>
              <w:t xml:space="preserve"> 4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B2426F3" w14:textId="77777777" w:rsidR="003C2D34" w:rsidRPr="003C2D34" w:rsidRDefault="003C2D34" w:rsidP="003C2D34">
            <w:pPr>
              <w:rPr>
                <w:rFonts w:eastAsia="Times New Roman" w:cs="Times New Roman"/>
                <w:b/>
                <w:color w:val="1F497D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color w:val="1F497D"/>
                <w:sz w:val="22"/>
                <w:lang w:eastAsia="ru-RU"/>
              </w:rPr>
              <w:t xml:space="preserve"> 33</w:t>
            </w:r>
          </w:p>
        </w:tc>
      </w:tr>
      <w:tr w:rsidR="003C2D34" w:rsidRPr="003C2D34" w14:paraId="50ACE816" w14:textId="77777777" w:rsidTr="00105657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33C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1.2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03A2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Речевое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</w:t>
            </w: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развитие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030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8DE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2AC8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3B6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FAD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D496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471A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644B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85C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4EB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0018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751B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70AF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EEA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2090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3C2D34" w:rsidRPr="003C2D34" w14:paraId="244AE44E" w14:textId="77777777" w:rsidTr="00105657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818A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5409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Развитие</w:t>
            </w:r>
            <w:proofErr w:type="spellEnd"/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речи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D35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2E16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EEA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  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CBBD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FA7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454E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AE8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7DA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53FF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33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3FCB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26A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1786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677E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114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EB91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</w:tr>
      <w:tr w:rsidR="003C2D34" w:rsidRPr="003C2D34" w14:paraId="561480A5" w14:textId="77777777" w:rsidTr="00105657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5AE0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3BB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Подготовка</w:t>
            </w:r>
            <w:proofErr w:type="spellEnd"/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к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обучению</w:t>
            </w:r>
            <w:proofErr w:type="spellEnd"/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грамотности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840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71A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281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1AAD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A140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FE8D9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BA8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A3E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02F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E2B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E85E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  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3D47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32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F7FA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EE2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4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970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32</w:t>
            </w:r>
          </w:p>
        </w:tc>
      </w:tr>
      <w:tr w:rsidR="003C2D34" w:rsidRPr="003C2D34" w14:paraId="7758B441" w14:textId="77777777" w:rsidTr="00105657">
        <w:trPr>
          <w:gridAfter w:val="2"/>
          <w:wAfter w:w="501" w:type="dxa"/>
          <w:trHeight w:val="1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0E0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5B49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Коррекционное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36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9EC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8F7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55A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621F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2E88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E72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C10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A31A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DE7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  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0951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   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547F6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64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728D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37F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8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765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64</w:t>
            </w:r>
          </w:p>
        </w:tc>
      </w:tr>
      <w:tr w:rsidR="003C2D34" w:rsidRPr="003C2D34" w14:paraId="3EBA8448" w14:textId="77777777" w:rsidTr="003C2D34">
        <w:trPr>
          <w:gridAfter w:val="2"/>
          <w:wAfter w:w="501" w:type="dxa"/>
          <w:trHeight w:val="1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1081AD9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EFACCC6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итого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68EAEE3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AD7DD9C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  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65D646B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 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7E21FEF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8EFDD1A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5022103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DB93F96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6C952FB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48139D5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33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C946144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  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3645315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AD41D40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96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6730B2D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80788A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12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99D3302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96</w:t>
            </w:r>
          </w:p>
        </w:tc>
      </w:tr>
      <w:tr w:rsidR="003C2D34" w:rsidRPr="003C2D34" w14:paraId="53708FFD" w14:textId="77777777" w:rsidTr="00105657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8C9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1.3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F6F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Художественно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- </w:t>
            </w: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эстетическое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</w:t>
            </w: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развитие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47B6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CCC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1ECA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364D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F8D3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69C1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E64F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2C55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853B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05CA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2305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74C5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9071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27F3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7A81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</w:tr>
      <w:tr w:rsidR="003C2D34" w:rsidRPr="003C2D34" w14:paraId="28218A55" w14:textId="77777777" w:rsidTr="00105657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B0AF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DFE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музыкальное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8487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6CEE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9C90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04D6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50A1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3299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14B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70FF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A92D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66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E236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1AAB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DEE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66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E48B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760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88420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66</w:t>
            </w:r>
          </w:p>
        </w:tc>
      </w:tr>
      <w:tr w:rsidR="003C2D34" w:rsidRPr="003C2D34" w14:paraId="2F3F0562" w14:textId="77777777" w:rsidTr="00105657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960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586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proofErr w:type="gramStart"/>
            <w:r w:rsidRPr="003C2D34">
              <w:rPr>
                <w:rFonts w:eastAsia="Times New Roman" w:cs="Times New Roman"/>
                <w:sz w:val="22"/>
                <w:lang w:eastAsia="ru-RU"/>
              </w:rPr>
              <w:t>Лепка</w:t>
            </w:r>
            <w:proofErr w:type="spellEnd"/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, 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Аппликация</w:t>
            </w:r>
            <w:proofErr w:type="spellEnd"/>
            <w:proofErr w:type="gramEnd"/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,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ручной</w:t>
            </w:r>
            <w:proofErr w:type="spellEnd"/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труд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E9F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897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60D1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E97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AB1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0BD8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1990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76B6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164F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 33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A7A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41B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6B4A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32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A1A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ED6B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D77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32</w:t>
            </w:r>
          </w:p>
        </w:tc>
      </w:tr>
      <w:tr w:rsidR="003C2D34" w:rsidRPr="003C2D34" w14:paraId="27458F9D" w14:textId="77777777" w:rsidTr="00105657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59B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B40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proofErr w:type="gramStart"/>
            <w:r w:rsidRPr="003C2D34">
              <w:rPr>
                <w:rFonts w:eastAsia="Times New Roman" w:cs="Times New Roman"/>
                <w:sz w:val="22"/>
                <w:lang w:eastAsia="ru-RU"/>
              </w:rPr>
              <w:t>Рисование</w:t>
            </w:r>
            <w:proofErr w:type="spellEnd"/>
            <w:r w:rsidRPr="003C2D34">
              <w:rPr>
                <w:rFonts w:eastAsia="Times New Roman" w:cs="Times New Roman"/>
                <w:sz w:val="22"/>
                <w:lang w:eastAsia="ru-RU"/>
              </w:rPr>
              <w:t>,(</w:t>
            </w:r>
            <w:proofErr w:type="gramEnd"/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приобщение</w:t>
            </w:r>
            <w:proofErr w:type="spellEnd"/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к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искуству</w:t>
            </w:r>
            <w:proofErr w:type="spellEnd"/>
            <w:r w:rsidRPr="003C2D34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D9B1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25C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7324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0E8D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2BBD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B67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038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9919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2C20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8B8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FE9CB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FC58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32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8F8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82BD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409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32</w:t>
            </w:r>
          </w:p>
        </w:tc>
      </w:tr>
      <w:tr w:rsidR="003C2D34" w:rsidRPr="003C2D34" w14:paraId="03936684" w14:textId="77777777" w:rsidTr="00105657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3AB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B580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приобщение</w:t>
            </w:r>
            <w:proofErr w:type="spellEnd"/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к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искуству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CC7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9AD9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3C9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4AD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0539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389F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E83A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E950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7FA6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2D81F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0EC8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C941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32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677BD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5F2F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C598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32</w:t>
            </w:r>
          </w:p>
        </w:tc>
      </w:tr>
      <w:tr w:rsidR="003C2D34" w:rsidRPr="003C2D34" w14:paraId="55A559E7" w14:textId="77777777" w:rsidTr="003C2D34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8D07A98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0FBEC3E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итого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BA2C3E3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E41D29B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E393BE9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132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4BC0494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C087EAC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CF095AD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132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4AAFE2A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EE575E4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3E85D22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132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449A8C2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8DBF84A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9D0F23F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162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FEA19AC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2E7E3EE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20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51FF276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162</w:t>
            </w:r>
          </w:p>
        </w:tc>
      </w:tr>
      <w:tr w:rsidR="003C2D34" w:rsidRPr="003C2D34" w14:paraId="50D35035" w14:textId="77777777" w:rsidTr="00105657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E63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1.4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542D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Физическое</w:t>
            </w:r>
            <w:proofErr w:type="spellEnd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 xml:space="preserve"> </w:t>
            </w:r>
            <w:proofErr w:type="spellStart"/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развитие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2E06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505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9089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D8C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DBDB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40EB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4179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B17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513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3713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AA4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E9A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616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A6F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E5D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3C2D34" w:rsidRPr="003C2D34" w14:paraId="45392762" w14:textId="77777777" w:rsidTr="00105657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D8B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FD88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Физкультура</w:t>
            </w:r>
            <w:proofErr w:type="spellEnd"/>
            <w:r w:rsidRPr="003C2D34">
              <w:rPr>
                <w:rFonts w:eastAsia="Times New Roman" w:cs="Times New Roman"/>
                <w:sz w:val="22"/>
                <w:lang w:eastAsia="ru-RU"/>
              </w:rPr>
              <w:t xml:space="preserve"> в </w:t>
            </w: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помещении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40E3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3C9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E97C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0D3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E8A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F0E8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F4DB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6A1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1FAF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66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7309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00C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AA55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66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6921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E05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6324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sz w:val="22"/>
                <w:lang w:eastAsia="ru-RU"/>
              </w:rPr>
              <w:t>66</w:t>
            </w:r>
          </w:p>
        </w:tc>
      </w:tr>
      <w:tr w:rsidR="003C2D34" w:rsidRPr="003C2D34" w14:paraId="2C872299" w14:textId="77777777" w:rsidTr="00105657">
        <w:trPr>
          <w:gridAfter w:val="21"/>
          <w:wAfter w:w="10710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A322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3C2D34" w:rsidRPr="003C2D34" w14:paraId="4429A0FE" w14:textId="77777777" w:rsidTr="003C2D3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74719DA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DB7AAF7" w14:textId="77777777" w:rsidR="003C2D34" w:rsidRPr="003C2D34" w:rsidRDefault="003C2D34" w:rsidP="003C2D34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3C2D34">
              <w:rPr>
                <w:rFonts w:eastAsia="Times New Roman" w:cs="Times New Roman"/>
                <w:sz w:val="22"/>
                <w:lang w:eastAsia="ru-RU"/>
              </w:rPr>
              <w:t>итого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A26BFB6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B959E3A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5E41399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9D0D096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ADEFBEF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773D9F7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27D9FE9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86C9CE9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9CC8CCE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66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742A5D6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2</w:t>
            </w:r>
          </w:p>
        </w:tc>
        <w:tc>
          <w:tcPr>
            <w:tcW w:w="2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2E0C4E7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8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3EEBAAB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66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87C098F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2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987B22D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8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5CB5285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66</w:t>
            </w:r>
          </w:p>
        </w:tc>
      </w:tr>
      <w:tr w:rsidR="003C2D34" w:rsidRPr="003C2D34" w14:paraId="5F460B6B" w14:textId="77777777" w:rsidTr="003C2D34">
        <w:trPr>
          <w:gridAfter w:val="2"/>
          <w:wAfter w:w="501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C12009A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29ADBCA2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ИТОГО</w:t>
            </w:r>
          </w:p>
        </w:tc>
        <w:tc>
          <w:tcPr>
            <w:tcW w:w="1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092A5E88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39794C6A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10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7D756382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10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1B776CBD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13</w:t>
            </w:r>
          </w:p>
        </w:tc>
        <w:tc>
          <w:tcPr>
            <w:tcW w:w="1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4F934189" w14:textId="77777777" w:rsidR="003C2D34" w:rsidRPr="003C2D34" w:rsidRDefault="003C2D34" w:rsidP="003C2D34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C2D34">
              <w:rPr>
                <w:rFonts w:eastAsia="Times New Roman" w:cs="Times New Roman"/>
                <w:b/>
                <w:sz w:val="22"/>
                <w:lang w:eastAsia="ru-RU"/>
              </w:rPr>
              <w:t>14</w:t>
            </w:r>
          </w:p>
        </w:tc>
      </w:tr>
    </w:tbl>
    <w:p w14:paraId="1D31023B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eastAsia="Times New Roman" w:cs="Times New Roman"/>
          <w:szCs w:val="28"/>
          <w:lang w:eastAsia="ru-RU"/>
        </w:rPr>
      </w:pPr>
    </w:p>
    <w:p w14:paraId="7C2F5CA9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/>
        <w:ind w:left="567" w:right="578" w:firstLine="567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4.Образовательная область «Художественно-эстетическое развитие» реализуется форме ОД (по расписанию ОД) и в форме </w:t>
      </w:r>
      <w:proofErr w:type="spellStart"/>
      <w:r w:rsidRPr="003C2D34">
        <w:rPr>
          <w:rFonts w:eastAsia="Times New Roman" w:cs="Times New Roman"/>
          <w:szCs w:val="28"/>
          <w:lang w:eastAsia="ru-RU"/>
        </w:rPr>
        <w:t>ОДвРМ</w:t>
      </w:r>
      <w:proofErr w:type="spellEnd"/>
      <w:r w:rsidRPr="003C2D34">
        <w:rPr>
          <w:rFonts w:eastAsia="Times New Roman" w:cs="Times New Roman"/>
          <w:szCs w:val="28"/>
          <w:lang w:eastAsia="ru-RU"/>
        </w:rPr>
        <w:t xml:space="preserve">. В форме ОД проводится рисование, аппликация, ручной </w:t>
      </w:r>
      <w:proofErr w:type="spellStart"/>
      <w:proofErr w:type="gramStart"/>
      <w:r w:rsidRPr="003C2D34">
        <w:rPr>
          <w:rFonts w:eastAsia="Times New Roman" w:cs="Times New Roman"/>
          <w:szCs w:val="28"/>
          <w:lang w:eastAsia="ru-RU"/>
        </w:rPr>
        <w:t>труд.лепка..</w:t>
      </w:r>
      <w:proofErr w:type="gramEnd"/>
      <w:r w:rsidRPr="003C2D34">
        <w:rPr>
          <w:rFonts w:eastAsia="Times New Roman" w:cs="Times New Roman"/>
          <w:szCs w:val="28"/>
          <w:lang w:eastAsia="ru-RU"/>
        </w:rPr>
        <w:t>ОД</w:t>
      </w:r>
      <w:proofErr w:type="spellEnd"/>
      <w:r w:rsidRPr="003C2D34">
        <w:rPr>
          <w:rFonts w:eastAsia="Times New Roman" w:cs="Times New Roman"/>
          <w:szCs w:val="28"/>
          <w:lang w:eastAsia="ru-RU"/>
        </w:rPr>
        <w:t xml:space="preserve"> художественно-изобразительного цикла проводится с 1 сентября по 31 мая по расписанию ОД. ОД музыкального цикла проводится в течение всего учебного года.</w:t>
      </w:r>
    </w:p>
    <w:p w14:paraId="4002A752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 w:line="60" w:lineRule="exact"/>
        <w:ind w:firstLine="708"/>
        <w:jc w:val="both"/>
        <w:rPr>
          <w:rFonts w:eastAsia="Times New Roman" w:cs="Times New Roman"/>
          <w:szCs w:val="28"/>
          <w:lang w:eastAsia="ru-RU"/>
        </w:rPr>
      </w:pPr>
    </w:p>
    <w:p w14:paraId="40D9CC3B" w14:textId="77777777" w:rsidR="003C2D34" w:rsidRPr="003C2D34" w:rsidRDefault="003C2D34" w:rsidP="003C2D34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7" w:right="578" w:firstLine="567"/>
        <w:jc w:val="both"/>
        <w:rPr>
          <w:rFonts w:eastAsia="Times New Roman" w:cs="Times New Roman"/>
          <w:szCs w:val="28"/>
          <w:lang w:eastAsia="ru-RU"/>
        </w:rPr>
      </w:pPr>
      <w:r w:rsidRPr="003C2D34">
        <w:rPr>
          <w:rFonts w:eastAsia="Times New Roman" w:cs="Times New Roman"/>
          <w:szCs w:val="28"/>
          <w:lang w:eastAsia="ru-RU"/>
        </w:rPr>
        <w:t xml:space="preserve">5. Образовательная область «Физическое развитие» реализуется с 1 сентября по 31 </w:t>
      </w:r>
      <w:proofErr w:type="gramStart"/>
      <w:r w:rsidRPr="003C2D34">
        <w:rPr>
          <w:rFonts w:eastAsia="Times New Roman" w:cs="Times New Roman"/>
          <w:szCs w:val="28"/>
          <w:lang w:eastAsia="ru-RU"/>
        </w:rPr>
        <w:t>мая  в</w:t>
      </w:r>
      <w:proofErr w:type="gramEnd"/>
      <w:r w:rsidRPr="003C2D34">
        <w:rPr>
          <w:rFonts w:eastAsia="Times New Roman" w:cs="Times New Roman"/>
          <w:szCs w:val="28"/>
          <w:lang w:eastAsia="ru-RU"/>
        </w:rPr>
        <w:t xml:space="preserve"> форме ОД – по расписанию ОД. А также ежедневно в форме </w:t>
      </w:r>
      <w:proofErr w:type="spellStart"/>
      <w:r w:rsidRPr="003C2D34">
        <w:rPr>
          <w:rFonts w:eastAsia="Times New Roman" w:cs="Times New Roman"/>
          <w:szCs w:val="28"/>
          <w:lang w:eastAsia="ru-RU"/>
        </w:rPr>
        <w:t>ОДвРМ</w:t>
      </w:r>
      <w:proofErr w:type="spellEnd"/>
      <w:r w:rsidRPr="003C2D34">
        <w:rPr>
          <w:rFonts w:eastAsia="Times New Roman" w:cs="Times New Roman"/>
          <w:szCs w:val="28"/>
          <w:lang w:eastAsia="ru-RU"/>
        </w:rPr>
        <w:t xml:space="preserve"> – подвижные игры, спортивные игры на прогулке (отражается в календарном плане-графике), в форме праздников и досугов в соответствии с тематическим планом.</w:t>
      </w:r>
    </w:p>
    <w:p w14:paraId="7E7CCC4C" w14:textId="77777777" w:rsidR="003C2D34" w:rsidRPr="003C2D34" w:rsidRDefault="003C2D34" w:rsidP="003C2D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right="578" w:firstLine="567"/>
        <w:contextualSpacing/>
        <w:jc w:val="both"/>
        <w:rPr>
          <w:rFonts w:eastAsia="Calibri" w:cs="Times New Roman"/>
          <w:szCs w:val="28"/>
        </w:rPr>
      </w:pPr>
      <w:r w:rsidRPr="003C2D34">
        <w:rPr>
          <w:rFonts w:eastAsia="Calibri" w:cs="Times New Roman"/>
          <w:szCs w:val="28"/>
        </w:rPr>
        <w:t>В период с 1 июня по 31 августа проводят 1 ООД в день (физическое развитие или музыка).</w:t>
      </w:r>
    </w:p>
    <w:p w14:paraId="14B669C9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/>
        <w:ind w:left="-608"/>
        <w:jc w:val="right"/>
        <w:rPr>
          <w:rFonts w:eastAsia="Times New Roman" w:cs="Times New Roman"/>
          <w:b/>
          <w:sz w:val="24"/>
          <w:szCs w:val="24"/>
          <w:lang w:eastAsia="ru-RU"/>
        </w:rPr>
      </w:pPr>
    </w:p>
    <w:p w14:paraId="35050655" w14:textId="77777777" w:rsidR="003C2D34" w:rsidRPr="003C2D34" w:rsidRDefault="003C2D34" w:rsidP="003C2D34">
      <w:pPr>
        <w:widowControl w:val="0"/>
        <w:autoSpaceDE w:val="0"/>
        <w:autoSpaceDN w:val="0"/>
        <w:adjustRightInd w:val="0"/>
        <w:spacing w:after="0"/>
        <w:ind w:left="-608" w:right="578"/>
        <w:jc w:val="right"/>
        <w:rPr>
          <w:rFonts w:eastAsia="Times New Roman" w:cs="Times New Roman"/>
          <w:b/>
          <w:sz w:val="24"/>
          <w:szCs w:val="24"/>
          <w:lang w:eastAsia="ru-RU"/>
        </w:rPr>
      </w:pPr>
    </w:p>
    <w:p w14:paraId="60E4B9DA" w14:textId="77777777" w:rsidR="00F12C76" w:rsidRDefault="00F12C76" w:rsidP="006C0B77">
      <w:pPr>
        <w:spacing w:after="0"/>
        <w:ind w:firstLine="709"/>
        <w:jc w:val="both"/>
      </w:pPr>
    </w:p>
    <w:sectPr w:rsidR="00F12C76" w:rsidSect="003C2D34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C4B4033"/>
    <w:multiLevelType w:val="hybridMultilevel"/>
    <w:tmpl w:val="3D30B5B8"/>
    <w:lvl w:ilvl="0" w:tplc="CCF68CF2">
      <w:start w:val="1"/>
      <w:numFmt w:val="decimal"/>
      <w:lvlText w:val="%1."/>
      <w:lvlJc w:val="left"/>
      <w:pPr>
        <w:ind w:left="11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F007B6">
      <w:start w:val="1"/>
      <w:numFmt w:val="decimal"/>
      <w:lvlText w:val="%2."/>
      <w:lvlJc w:val="left"/>
      <w:pPr>
        <w:ind w:left="133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98EF4C">
      <w:numFmt w:val="bullet"/>
      <w:lvlText w:val="•"/>
      <w:lvlJc w:val="left"/>
      <w:pPr>
        <w:ind w:left="2378" w:hanging="360"/>
      </w:pPr>
      <w:rPr>
        <w:lang w:val="ru-RU" w:eastAsia="en-US" w:bidi="ar-SA"/>
      </w:rPr>
    </w:lvl>
    <w:lvl w:ilvl="3" w:tplc="E392DA54">
      <w:numFmt w:val="bullet"/>
      <w:lvlText w:val="•"/>
      <w:lvlJc w:val="left"/>
      <w:pPr>
        <w:ind w:left="3416" w:hanging="360"/>
      </w:pPr>
      <w:rPr>
        <w:lang w:val="ru-RU" w:eastAsia="en-US" w:bidi="ar-SA"/>
      </w:rPr>
    </w:lvl>
    <w:lvl w:ilvl="4" w:tplc="5380C8C4">
      <w:numFmt w:val="bullet"/>
      <w:lvlText w:val="•"/>
      <w:lvlJc w:val="left"/>
      <w:pPr>
        <w:ind w:left="4455" w:hanging="360"/>
      </w:pPr>
      <w:rPr>
        <w:lang w:val="ru-RU" w:eastAsia="en-US" w:bidi="ar-SA"/>
      </w:rPr>
    </w:lvl>
    <w:lvl w:ilvl="5" w:tplc="7A860996">
      <w:numFmt w:val="bullet"/>
      <w:lvlText w:val="•"/>
      <w:lvlJc w:val="left"/>
      <w:pPr>
        <w:ind w:left="5493" w:hanging="360"/>
      </w:pPr>
      <w:rPr>
        <w:lang w:val="ru-RU" w:eastAsia="en-US" w:bidi="ar-SA"/>
      </w:rPr>
    </w:lvl>
    <w:lvl w:ilvl="6" w:tplc="39F02676">
      <w:numFmt w:val="bullet"/>
      <w:lvlText w:val="•"/>
      <w:lvlJc w:val="left"/>
      <w:pPr>
        <w:ind w:left="6532" w:hanging="360"/>
      </w:pPr>
      <w:rPr>
        <w:lang w:val="ru-RU" w:eastAsia="en-US" w:bidi="ar-SA"/>
      </w:rPr>
    </w:lvl>
    <w:lvl w:ilvl="7" w:tplc="D54678B8">
      <w:numFmt w:val="bullet"/>
      <w:lvlText w:val="•"/>
      <w:lvlJc w:val="left"/>
      <w:pPr>
        <w:ind w:left="7570" w:hanging="360"/>
      </w:pPr>
      <w:rPr>
        <w:lang w:val="ru-RU" w:eastAsia="en-US" w:bidi="ar-SA"/>
      </w:rPr>
    </w:lvl>
    <w:lvl w:ilvl="8" w:tplc="91F00812">
      <w:numFmt w:val="bullet"/>
      <w:lvlText w:val="•"/>
      <w:lvlJc w:val="left"/>
      <w:pPr>
        <w:ind w:left="8609" w:hanging="360"/>
      </w:pPr>
      <w:rPr>
        <w:lang w:val="ru-RU" w:eastAsia="en-US" w:bidi="ar-SA"/>
      </w:rPr>
    </w:lvl>
  </w:abstractNum>
  <w:num w:numId="1" w16cid:durableId="217518857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212796560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018195450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3D"/>
    <w:rsid w:val="000450B3"/>
    <w:rsid w:val="00241AF1"/>
    <w:rsid w:val="003C2D34"/>
    <w:rsid w:val="006C0B77"/>
    <w:rsid w:val="008242FF"/>
    <w:rsid w:val="00870751"/>
    <w:rsid w:val="00922C48"/>
    <w:rsid w:val="00B915B7"/>
    <w:rsid w:val="00BA343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275C"/>
  <w15:chartTrackingRefBased/>
  <w15:docId w15:val="{7217F077-7A04-4ADB-AD73-8570DF28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34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4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4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4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343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343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43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343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43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A343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A343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A343D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BA343D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BA343D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BA343D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BA343D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BA343D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BA34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343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BA343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343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BA34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343D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BA34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34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34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343D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BA343D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qFormat/>
    <w:rsid w:val="003C2D3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rmal (Web)"/>
    <w:basedOn w:val="a"/>
    <w:uiPriority w:val="99"/>
    <w:unhideWhenUsed/>
    <w:rsid w:val="003C2D3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2534D-B961-4F3D-BDDC-DAAD34A18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1355</Words>
  <Characters>7728</Characters>
  <Application>Microsoft Office Word</Application>
  <DocSecurity>0</DocSecurity>
  <Lines>64</Lines>
  <Paragraphs>18</Paragraphs>
  <ScaleCrop>false</ScaleCrop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2025-09-08T06:15:00Z</dcterms:created>
  <dcterms:modified xsi:type="dcterms:W3CDTF">2025-09-08T06:21:00Z</dcterms:modified>
</cp:coreProperties>
</file>